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30" w:rsidRPr="00624832" w:rsidRDefault="001B798D" w:rsidP="0062483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FORMULAIRE</w:t>
      </w:r>
      <w:r w:rsidR="00624832" w:rsidRPr="00624832">
        <w:rPr>
          <w:b/>
          <w:sz w:val="44"/>
        </w:rPr>
        <w:t xml:space="preserve"> DE SIGNALEMENT</w:t>
      </w:r>
      <w:r w:rsidR="002429E1">
        <w:rPr>
          <w:b/>
          <w:sz w:val="44"/>
        </w:rPr>
        <w:t xml:space="preserve"> FOURNISSEUR</w:t>
      </w:r>
      <w:r w:rsidR="00471829">
        <w:rPr>
          <w:b/>
          <w:sz w:val="44"/>
        </w:rPr>
        <w:t>S</w:t>
      </w:r>
      <w:bookmarkStart w:id="0" w:name="_GoBack"/>
      <w:bookmarkEnd w:id="0"/>
    </w:p>
    <w:p w:rsidR="00624832" w:rsidRDefault="00624832" w:rsidP="00624832">
      <w:pPr>
        <w:spacing w:after="0" w:line="240" w:lineRule="auto"/>
        <w:jc w:val="center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24832" w:rsidTr="00624832">
        <w:tc>
          <w:tcPr>
            <w:tcW w:w="9104" w:type="dxa"/>
          </w:tcPr>
          <w:p w:rsidR="00624832" w:rsidRDefault="00624832" w:rsidP="00624832">
            <w:pPr>
              <w:jc w:val="center"/>
            </w:pPr>
          </w:p>
          <w:p w:rsidR="00624832" w:rsidRDefault="00624832" w:rsidP="00624832">
            <w:r>
              <w:t>Afin de pouvoir être pris en compte, ce formulaire doit être :</w:t>
            </w:r>
          </w:p>
          <w:p w:rsidR="00624832" w:rsidRDefault="00624832" w:rsidP="00624832">
            <w:pPr>
              <w:pStyle w:val="Paragraphedeliste"/>
              <w:numPr>
                <w:ilvl w:val="0"/>
                <w:numId w:val="1"/>
              </w:numPr>
            </w:pPr>
            <w:r>
              <w:t>rempli de manière exhaustive,</w:t>
            </w:r>
          </w:p>
          <w:p w:rsidR="00624832" w:rsidRDefault="00624832" w:rsidP="00624832">
            <w:pPr>
              <w:pStyle w:val="Paragraphedeliste"/>
              <w:numPr>
                <w:ilvl w:val="0"/>
                <w:numId w:val="1"/>
              </w:numPr>
            </w:pPr>
            <w:r>
              <w:t>accompagné de document</w:t>
            </w:r>
            <w:r w:rsidR="004A502A">
              <w:t>(s)</w:t>
            </w:r>
            <w:r>
              <w:t xml:space="preserve"> permettant de prouver les faits signalés.</w:t>
            </w:r>
          </w:p>
          <w:p w:rsidR="00624832" w:rsidRDefault="00624832" w:rsidP="00624832">
            <w:pPr>
              <w:jc w:val="center"/>
            </w:pPr>
          </w:p>
        </w:tc>
      </w:tr>
    </w:tbl>
    <w:p w:rsidR="00624832" w:rsidRDefault="00624832" w:rsidP="00624832">
      <w:pPr>
        <w:spacing w:after="0" w:line="240" w:lineRule="auto"/>
        <w:jc w:val="center"/>
      </w:pPr>
    </w:p>
    <w:p w:rsidR="00624832" w:rsidRPr="00A005AF" w:rsidRDefault="00624832" w:rsidP="00D80D60">
      <w:pPr>
        <w:spacing w:after="0" w:line="240" w:lineRule="auto"/>
        <w:jc w:val="both"/>
        <w:rPr>
          <w:b/>
        </w:rPr>
      </w:pPr>
      <w:r w:rsidRPr="00A005AF">
        <w:t>Ce formulaire est à adresse</w:t>
      </w:r>
      <w:r w:rsidR="004A502A" w:rsidRPr="00A005AF">
        <w:t>r</w:t>
      </w:r>
      <w:r w:rsidR="00D80D60" w:rsidRPr="00A005AF">
        <w:t xml:space="preserve"> au Référent Société en utilisant l’adresse mail suivante : </w:t>
      </w:r>
      <w:r w:rsidR="00D80D60" w:rsidRPr="00A005AF">
        <w:rPr>
          <w:b/>
        </w:rPr>
        <w:t>alerte.fsm@laposte.net.</w:t>
      </w:r>
    </w:p>
    <w:p w:rsidR="00D80D60" w:rsidRDefault="00D80D60" w:rsidP="00D80D60">
      <w:pPr>
        <w:jc w:val="both"/>
      </w:pPr>
      <w:r w:rsidRPr="00A005AF">
        <w:t xml:space="preserve">Si le Référent Société est directement et nommément mis en cause, alors l’auteur du signalement transmettra directement le formulaire de signalement au Référent Groupe Arcade à l’adresse suivante : </w:t>
      </w:r>
      <w:r w:rsidRPr="00A005AF">
        <w:rPr>
          <w:b/>
        </w:rPr>
        <w:t>referentanticorruption@groupe-arcade.com</w:t>
      </w:r>
      <w:r w:rsidRPr="00A005AF">
        <w:t>.</w:t>
      </w:r>
    </w:p>
    <w:p w:rsidR="00D80D60" w:rsidRDefault="00D80D60" w:rsidP="00D80D60">
      <w:pPr>
        <w:spacing w:after="0" w:line="240" w:lineRule="auto"/>
      </w:pPr>
    </w:p>
    <w:p w:rsidR="00624832" w:rsidRDefault="00624832" w:rsidP="00624832">
      <w:pPr>
        <w:spacing w:after="0" w:line="240" w:lineRule="auto"/>
        <w:jc w:val="center"/>
      </w:pPr>
      <w:r>
        <w:t>* * *</w:t>
      </w:r>
    </w:p>
    <w:p w:rsidR="00624832" w:rsidRDefault="00624832" w:rsidP="00624832">
      <w:pPr>
        <w:spacing w:after="0" w:line="240" w:lineRule="auto"/>
        <w:jc w:val="center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24832" w:rsidTr="004A502A">
        <w:tc>
          <w:tcPr>
            <w:tcW w:w="4498" w:type="dxa"/>
            <w:shd w:val="clear" w:color="auto" w:fill="808080" w:themeFill="background1" w:themeFillShade="80"/>
          </w:tcPr>
          <w:p w:rsidR="00624832" w:rsidRPr="004A502A" w:rsidRDefault="00624832" w:rsidP="00624832">
            <w:pPr>
              <w:rPr>
                <w:b/>
                <w:color w:val="FFFFFF" w:themeColor="background1"/>
              </w:rPr>
            </w:pPr>
            <w:r w:rsidRPr="004A502A">
              <w:rPr>
                <w:b/>
                <w:color w:val="FFFFFF" w:themeColor="background1"/>
              </w:rPr>
              <w:t>Date de l’évènement signalé :</w:t>
            </w:r>
          </w:p>
        </w:tc>
        <w:tc>
          <w:tcPr>
            <w:tcW w:w="4606" w:type="dxa"/>
            <w:shd w:val="clear" w:color="auto" w:fill="808080" w:themeFill="background1" w:themeFillShade="80"/>
          </w:tcPr>
          <w:p w:rsidR="00624832" w:rsidRPr="004A502A" w:rsidRDefault="00624832" w:rsidP="00624832">
            <w:pPr>
              <w:rPr>
                <w:b/>
                <w:color w:val="FFFFFF" w:themeColor="background1"/>
              </w:rPr>
            </w:pPr>
            <w:r w:rsidRPr="004A502A">
              <w:rPr>
                <w:b/>
                <w:color w:val="FFFFFF" w:themeColor="background1"/>
              </w:rPr>
              <w:t>Lieu et heure de l’évènement signalé :</w:t>
            </w:r>
          </w:p>
        </w:tc>
      </w:tr>
      <w:tr w:rsidR="00624832" w:rsidTr="009275CC">
        <w:trPr>
          <w:trHeight w:val="580"/>
        </w:trPr>
        <w:tc>
          <w:tcPr>
            <w:tcW w:w="4498" w:type="dxa"/>
            <w:vAlign w:val="center"/>
          </w:tcPr>
          <w:p w:rsidR="00624832" w:rsidRDefault="00624832" w:rsidP="009275CC"/>
        </w:tc>
        <w:tc>
          <w:tcPr>
            <w:tcW w:w="4606" w:type="dxa"/>
            <w:vAlign w:val="center"/>
          </w:tcPr>
          <w:p w:rsidR="00624832" w:rsidRDefault="00624832" w:rsidP="009275CC"/>
        </w:tc>
      </w:tr>
      <w:tr w:rsidR="00624832" w:rsidTr="004A502A">
        <w:tc>
          <w:tcPr>
            <w:tcW w:w="4498" w:type="dxa"/>
            <w:shd w:val="clear" w:color="auto" w:fill="808080" w:themeFill="background1" w:themeFillShade="80"/>
          </w:tcPr>
          <w:p w:rsidR="00624832" w:rsidRPr="004A502A" w:rsidRDefault="002429E1" w:rsidP="002429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Nom, </w:t>
            </w:r>
            <w:r w:rsidR="00624832" w:rsidRPr="004A502A">
              <w:rPr>
                <w:b/>
                <w:color w:val="FFFFFF" w:themeColor="background1"/>
              </w:rPr>
              <w:t xml:space="preserve">fonction </w:t>
            </w:r>
            <w:r>
              <w:rPr>
                <w:b/>
                <w:color w:val="FFFFFF" w:themeColor="background1"/>
              </w:rPr>
              <w:t xml:space="preserve">et entreprise </w:t>
            </w:r>
            <w:r w:rsidR="00624832" w:rsidRPr="004A502A">
              <w:rPr>
                <w:b/>
                <w:color w:val="FFFFFF" w:themeColor="background1"/>
              </w:rPr>
              <w:t>de la personne incriminée :</w:t>
            </w:r>
          </w:p>
        </w:tc>
        <w:tc>
          <w:tcPr>
            <w:tcW w:w="4606" w:type="dxa"/>
            <w:shd w:val="clear" w:color="auto" w:fill="808080" w:themeFill="background1" w:themeFillShade="80"/>
          </w:tcPr>
          <w:p w:rsidR="00624832" w:rsidRPr="004A502A" w:rsidRDefault="002429E1" w:rsidP="002429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Nom,</w:t>
            </w:r>
            <w:r w:rsidR="00624832" w:rsidRPr="004A502A">
              <w:rPr>
                <w:b/>
                <w:color w:val="FFFFFF" w:themeColor="background1"/>
              </w:rPr>
              <w:t xml:space="preserve"> fonction</w:t>
            </w:r>
            <w:r>
              <w:rPr>
                <w:b/>
                <w:color w:val="FFFFFF" w:themeColor="background1"/>
              </w:rPr>
              <w:t xml:space="preserve"> et entreprise </w:t>
            </w:r>
            <w:r w:rsidR="00624832" w:rsidRPr="004A502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du</w:t>
            </w:r>
            <w:r w:rsidR="00624832" w:rsidRPr="004A502A">
              <w:rPr>
                <w:b/>
                <w:color w:val="FFFFFF" w:themeColor="background1"/>
              </w:rPr>
              <w:t xml:space="preserve"> lanceur d’alerte :</w:t>
            </w:r>
          </w:p>
        </w:tc>
      </w:tr>
      <w:tr w:rsidR="00624832" w:rsidTr="009275CC">
        <w:trPr>
          <w:trHeight w:val="577"/>
        </w:trPr>
        <w:tc>
          <w:tcPr>
            <w:tcW w:w="4498" w:type="dxa"/>
            <w:vAlign w:val="center"/>
          </w:tcPr>
          <w:p w:rsidR="00624832" w:rsidRDefault="00624832" w:rsidP="009275CC"/>
        </w:tc>
        <w:tc>
          <w:tcPr>
            <w:tcW w:w="4606" w:type="dxa"/>
            <w:vAlign w:val="center"/>
          </w:tcPr>
          <w:p w:rsidR="00624832" w:rsidRDefault="00624832" w:rsidP="009275CC"/>
        </w:tc>
      </w:tr>
      <w:tr w:rsidR="00624832" w:rsidTr="004A502A">
        <w:tc>
          <w:tcPr>
            <w:tcW w:w="9104" w:type="dxa"/>
            <w:gridSpan w:val="2"/>
            <w:shd w:val="clear" w:color="auto" w:fill="808080" w:themeFill="background1" w:themeFillShade="80"/>
          </w:tcPr>
          <w:p w:rsidR="00624832" w:rsidRPr="004A502A" w:rsidRDefault="00624832" w:rsidP="00624832">
            <w:pPr>
              <w:rPr>
                <w:b/>
                <w:color w:val="FFFFFF" w:themeColor="background1"/>
              </w:rPr>
            </w:pPr>
            <w:r w:rsidRPr="004A502A">
              <w:rPr>
                <w:b/>
                <w:color w:val="FFFFFF" w:themeColor="background1"/>
              </w:rPr>
              <w:t>Nature du signalement :</w:t>
            </w:r>
          </w:p>
        </w:tc>
      </w:tr>
      <w:tr w:rsidR="00624832" w:rsidTr="009275CC">
        <w:trPr>
          <w:trHeight w:val="690"/>
        </w:trPr>
        <w:tc>
          <w:tcPr>
            <w:tcW w:w="9104" w:type="dxa"/>
            <w:gridSpan w:val="2"/>
            <w:vAlign w:val="center"/>
          </w:tcPr>
          <w:p w:rsidR="00624832" w:rsidRPr="00624832" w:rsidRDefault="00624832" w:rsidP="009275CC">
            <w:pPr>
              <w:rPr>
                <w:b/>
              </w:rPr>
            </w:pPr>
          </w:p>
        </w:tc>
      </w:tr>
      <w:tr w:rsidR="00624832" w:rsidTr="004A502A">
        <w:tc>
          <w:tcPr>
            <w:tcW w:w="9104" w:type="dxa"/>
            <w:gridSpan w:val="2"/>
            <w:shd w:val="clear" w:color="auto" w:fill="808080" w:themeFill="background1" w:themeFillShade="80"/>
          </w:tcPr>
          <w:p w:rsidR="00624832" w:rsidRPr="004A502A" w:rsidRDefault="00624832" w:rsidP="00624832">
            <w:pPr>
              <w:rPr>
                <w:b/>
                <w:color w:val="FFFFFF" w:themeColor="background1"/>
              </w:rPr>
            </w:pPr>
            <w:r w:rsidRPr="004A502A">
              <w:rPr>
                <w:b/>
                <w:color w:val="FFFFFF" w:themeColor="background1"/>
              </w:rPr>
              <w:t>Description détaillée des faits :</w:t>
            </w:r>
          </w:p>
        </w:tc>
      </w:tr>
      <w:tr w:rsidR="00624832" w:rsidTr="009275CC">
        <w:trPr>
          <w:trHeight w:val="2999"/>
        </w:trPr>
        <w:tc>
          <w:tcPr>
            <w:tcW w:w="9104" w:type="dxa"/>
            <w:gridSpan w:val="2"/>
          </w:tcPr>
          <w:p w:rsidR="00624832" w:rsidRPr="00624832" w:rsidRDefault="00624832" w:rsidP="009275CC">
            <w:pPr>
              <w:rPr>
                <w:b/>
              </w:rPr>
            </w:pPr>
          </w:p>
        </w:tc>
      </w:tr>
      <w:tr w:rsidR="004A502A" w:rsidTr="004A502A">
        <w:tc>
          <w:tcPr>
            <w:tcW w:w="9104" w:type="dxa"/>
            <w:gridSpan w:val="2"/>
            <w:shd w:val="clear" w:color="auto" w:fill="808080" w:themeFill="background1" w:themeFillShade="80"/>
          </w:tcPr>
          <w:p w:rsidR="004A502A" w:rsidRPr="004A502A" w:rsidRDefault="004A502A" w:rsidP="00624832">
            <w:pPr>
              <w:rPr>
                <w:b/>
                <w:color w:val="FFFFFF" w:themeColor="background1"/>
              </w:rPr>
            </w:pPr>
            <w:r w:rsidRPr="004A502A">
              <w:rPr>
                <w:b/>
                <w:color w:val="FFFFFF" w:themeColor="background1"/>
              </w:rPr>
              <w:t>Listes des documents joints :</w:t>
            </w:r>
          </w:p>
        </w:tc>
      </w:tr>
      <w:tr w:rsidR="004A502A" w:rsidTr="009275CC">
        <w:trPr>
          <w:trHeight w:val="1707"/>
        </w:trPr>
        <w:tc>
          <w:tcPr>
            <w:tcW w:w="9104" w:type="dxa"/>
            <w:gridSpan w:val="2"/>
          </w:tcPr>
          <w:p w:rsidR="004A502A" w:rsidRPr="004A502A" w:rsidRDefault="004A502A" w:rsidP="009275CC">
            <w:pPr>
              <w:rPr>
                <w:b/>
              </w:rPr>
            </w:pPr>
          </w:p>
        </w:tc>
      </w:tr>
    </w:tbl>
    <w:p w:rsidR="00624832" w:rsidRDefault="00624832" w:rsidP="004A502A">
      <w:pPr>
        <w:spacing w:after="0" w:line="240" w:lineRule="auto"/>
      </w:pPr>
    </w:p>
    <w:sectPr w:rsidR="006248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40" w:rsidRDefault="00EA1740" w:rsidP="004A502A">
      <w:pPr>
        <w:spacing w:after="0" w:line="240" w:lineRule="auto"/>
      </w:pPr>
      <w:r>
        <w:separator/>
      </w:r>
    </w:p>
  </w:endnote>
  <w:endnote w:type="continuationSeparator" w:id="0">
    <w:p w:rsidR="00EA1740" w:rsidRDefault="00EA1740" w:rsidP="004A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4042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502A" w:rsidRDefault="004A502A" w:rsidP="004A502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502A" w:rsidRDefault="004A50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40" w:rsidRDefault="00EA1740" w:rsidP="004A502A">
      <w:pPr>
        <w:spacing w:after="0" w:line="240" w:lineRule="auto"/>
      </w:pPr>
      <w:r>
        <w:separator/>
      </w:r>
    </w:p>
  </w:footnote>
  <w:footnote w:type="continuationSeparator" w:id="0">
    <w:p w:rsidR="00EA1740" w:rsidRDefault="00EA1740" w:rsidP="004A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A" w:rsidRDefault="004A502A">
    <w:pPr>
      <w:pStyle w:val="En-tte"/>
    </w:pPr>
    <w:r>
      <w:rPr>
        <w:noProof/>
        <w:lang w:eastAsia="fr-FR"/>
      </w:rPr>
      <w:drawing>
        <wp:inline distT="0" distB="0" distL="0" distR="0">
          <wp:extent cx="722376" cy="716280"/>
          <wp:effectExtent l="0" t="0" r="1905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A_191216_VDEF_Logo pour en-tête fichier Exc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35"/>
    <w:multiLevelType w:val="hybridMultilevel"/>
    <w:tmpl w:val="7E981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050B"/>
    <w:multiLevelType w:val="hybridMultilevel"/>
    <w:tmpl w:val="61625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32"/>
    <w:rsid w:val="000B37A5"/>
    <w:rsid w:val="00135F01"/>
    <w:rsid w:val="001B798D"/>
    <w:rsid w:val="001F51D9"/>
    <w:rsid w:val="002201B9"/>
    <w:rsid w:val="002429E1"/>
    <w:rsid w:val="0038380C"/>
    <w:rsid w:val="0041588A"/>
    <w:rsid w:val="00471829"/>
    <w:rsid w:val="004A502A"/>
    <w:rsid w:val="005D246B"/>
    <w:rsid w:val="00624832"/>
    <w:rsid w:val="00650D76"/>
    <w:rsid w:val="007261CD"/>
    <w:rsid w:val="0076208C"/>
    <w:rsid w:val="007B6C3A"/>
    <w:rsid w:val="008F0B30"/>
    <w:rsid w:val="009275CC"/>
    <w:rsid w:val="00A005AF"/>
    <w:rsid w:val="00B11C67"/>
    <w:rsid w:val="00C168EC"/>
    <w:rsid w:val="00CE1B1D"/>
    <w:rsid w:val="00D80D60"/>
    <w:rsid w:val="00D97758"/>
    <w:rsid w:val="00E569FC"/>
    <w:rsid w:val="00EA1740"/>
    <w:rsid w:val="00F52E3E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8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2A"/>
  </w:style>
  <w:style w:type="paragraph" w:styleId="Pieddepage">
    <w:name w:val="footer"/>
    <w:basedOn w:val="Normal"/>
    <w:link w:val="PieddepageCar"/>
    <w:uiPriority w:val="99"/>
    <w:unhideWhenUsed/>
    <w:rsid w:val="004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2A"/>
  </w:style>
  <w:style w:type="paragraph" w:styleId="Textedebulles">
    <w:name w:val="Balloon Text"/>
    <w:basedOn w:val="Normal"/>
    <w:link w:val="TextedebullesCar"/>
    <w:uiPriority w:val="99"/>
    <w:semiHidden/>
    <w:unhideWhenUsed/>
    <w:rsid w:val="004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0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0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8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2A"/>
  </w:style>
  <w:style w:type="paragraph" w:styleId="Pieddepage">
    <w:name w:val="footer"/>
    <w:basedOn w:val="Normal"/>
    <w:link w:val="PieddepageCar"/>
    <w:uiPriority w:val="99"/>
    <w:unhideWhenUsed/>
    <w:rsid w:val="004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2A"/>
  </w:style>
  <w:style w:type="paragraph" w:styleId="Textedebulles">
    <w:name w:val="Balloon Text"/>
    <w:basedOn w:val="Normal"/>
    <w:link w:val="TextedebullesCar"/>
    <w:uiPriority w:val="99"/>
    <w:semiHidden/>
    <w:unhideWhenUsed/>
    <w:rsid w:val="004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0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0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PALLIES</dc:creator>
  <cp:lastModifiedBy>Flavien PALLIES</cp:lastModifiedBy>
  <cp:revision>22</cp:revision>
  <cp:lastPrinted>2019-03-13T10:43:00Z</cp:lastPrinted>
  <dcterms:created xsi:type="dcterms:W3CDTF">2017-12-19T13:05:00Z</dcterms:created>
  <dcterms:modified xsi:type="dcterms:W3CDTF">2019-03-13T10:43:00Z</dcterms:modified>
</cp:coreProperties>
</file>